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D567D6">
        <w:rPr>
          <w:rFonts w:ascii="Arial" w:hAnsi="Arial" w:cs="Arial"/>
          <w:i/>
          <w:sz w:val="28"/>
          <w:szCs w:val="28"/>
        </w:rPr>
        <w:t>период с 22 декабря</w:t>
      </w:r>
      <w:r w:rsidR="007D359C">
        <w:rPr>
          <w:rFonts w:ascii="Arial" w:hAnsi="Arial" w:cs="Arial"/>
          <w:i/>
          <w:sz w:val="28"/>
          <w:szCs w:val="28"/>
        </w:rPr>
        <w:t xml:space="preserve"> по 1</w:t>
      </w:r>
      <w:r w:rsidR="00D567D6">
        <w:rPr>
          <w:rFonts w:ascii="Arial" w:hAnsi="Arial" w:cs="Arial"/>
          <w:i/>
          <w:sz w:val="28"/>
          <w:szCs w:val="28"/>
        </w:rPr>
        <w:t>5</w:t>
      </w:r>
      <w:r w:rsidR="007D359C">
        <w:rPr>
          <w:rFonts w:ascii="Arial" w:hAnsi="Arial" w:cs="Arial"/>
          <w:i/>
          <w:sz w:val="28"/>
          <w:szCs w:val="28"/>
        </w:rPr>
        <w:t xml:space="preserve"> </w:t>
      </w:r>
      <w:r w:rsidR="00D567D6">
        <w:rPr>
          <w:rFonts w:ascii="Arial" w:hAnsi="Arial" w:cs="Arial"/>
          <w:i/>
          <w:sz w:val="28"/>
          <w:szCs w:val="28"/>
        </w:rPr>
        <w:t>янва</w:t>
      </w:r>
      <w:r w:rsidR="007D359C">
        <w:rPr>
          <w:rFonts w:ascii="Arial" w:hAnsi="Arial" w:cs="Arial"/>
          <w:i/>
          <w:sz w:val="28"/>
          <w:szCs w:val="28"/>
        </w:rPr>
        <w:t>ря 201</w:t>
      </w:r>
      <w:r w:rsidR="00D567D6">
        <w:rPr>
          <w:rFonts w:ascii="Arial" w:hAnsi="Arial" w:cs="Arial"/>
          <w:i/>
          <w:sz w:val="28"/>
          <w:szCs w:val="28"/>
        </w:rPr>
        <w:t>7</w:t>
      </w:r>
      <w:r w:rsidR="007D359C">
        <w:rPr>
          <w:rFonts w:ascii="Arial" w:hAnsi="Arial" w:cs="Arial"/>
          <w:i/>
          <w:sz w:val="28"/>
          <w:szCs w:val="28"/>
        </w:rPr>
        <w:t xml:space="preserve"> года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567D6" w:rsidRPr="00D567D6" w:rsidRDefault="00D567D6" w:rsidP="00D567D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>ТОР идут сквозь заторы.</w:t>
        </w:r>
      </w:hyperlink>
    </w:p>
    <w:p w:rsidR="00D567D6" w:rsidRPr="00D567D6" w:rsidRDefault="00D567D6" w:rsidP="00D567D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>Сервис для людей. Взаимодействие компаний на потребительском рынке.</w:t>
        </w:r>
      </w:hyperlink>
    </w:p>
    <w:p w:rsidR="00D567D6" w:rsidRPr="00D567D6" w:rsidRDefault="00D567D6" w:rsidP="00D567D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>Сервис для людей. Как выживает малое торговое предприятие?</w:t>
        </w:r>
      </w:hyperlink>
    </w:p>
    <w:p w:rsidR="00B20402" w:rsidRPr="005247FB" w:rsidRDefault="005247FB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247FB">
        <w:rPr>
          <w:rFonts w:ascii="Arial" w:hAnsi="Arial" w:cs="Arial"/>
          <w:b/>
          <w:i/>
          <w:sz w:val="28"/>
          <w:szCs w:val="28"/>
        </w:rPr>
        <w:t>Интервью:</w:t>
      </w:r>
    </w:p>
    <w:p w:rsidR="00D567D6" w:rsidRPr="00D567D6" w:rsidRDefault="00D567D6" w:rsidP="00D567D6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Мужелев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, предприниматель, </w:t>
        </w:r>
        <w:proofErr w:type="gram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г</w:t>
        </w:r>
        <w:proofErr w:type="gram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>. Смоленск, эксперт НИСИПП. Жить у нас надо на свои средства. Часть первая.</w:t>
        </w:r>
      </w:hyperlink>
    </w:p>
    <w:p w:rsidR="00D567D6" w:rsidRPr="00D567D6" w:rsidRDefault="00D567D6" w:rsidP="00D567D6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Борис </w:t>
        </w:r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Мужелев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, предприниматель, </w:t>
        </w:r>
        <w:proofErr w:type="gram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г</w:t>
        </w:r>
        <w:proofErr w:type="gram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>. Смоленск, эксперт НИСИПП. Жить у нас надо на свои средства. Часть вторая.</w:t>
        </w:r>
      </w:hyperlink>
    </w:p>
    <w:p w:rsidR="00D67956" w:rsidRPr="00D567D6" w:rsidRDefault="00D567D6" w:rsidP="00D567D6">
      <w:pPr>
        <w:pStyle w:val="a4"/>
        <w:numPr>
          <w:ilvl w:val="0"/>
          <w:numId w:val="4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в Ненецком АО, эксперт НИСИПП. Защита бизнеса как государственный институт. Часть первая.</w:t>
        </w:r>
      </w:hyperlink>
    </w:p>
    <w:p w:rsidR="00832C79" w:rsidRDefault="00D84207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Мнения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наших</w:t>
      </w:r>
      <w:proofErr w:type="spellEnd"/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8"/>
          <w:lang w:val="en-US"/>
        </w:rPr>
        <w:t>эк</w:t>
      </w:r>
      <w:r>
        <w:rPr>
          <w:rFonts w:ascii="Arial" w:hAnsi="Arial" w:cs="Arial"/>
          <w:b/>
          <w:i/>
          <w:sz w:val="28"/>
          <w:szCs w:val="28"/>
        </w:rPr>
        <w:t>спертов</w:t>
      </w:r>
      <w:proofErr w:type="spellEnd"/>
      <w:r>
        <w:rPr>
          <w:rFonts w:ascii="Arial" w:hAnsi="Arial" w:cs="Arial"/>
          <w:b/>
          <w:i/>
          <w:sz w:val="28"/>
          <w:szCs w:val="28"/>
        </w:rPr>
        <w:t>:</w:t>
      </w:r>
    </w:p>
    <w:p w:rsidR="00D567D6" w:rsidRPr="00D567D6" w:rsidRDefault="00D567D6" w:rsidP="00D567D6">
      <w:pPr>
        <w:pStyle w:val="a4"/>
        <w:numPr>
          <w:ilvl w:val="0"/>
          <w:numId w:val="4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Илья </w:t>
        </w:r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Хандриков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>. Итоги 2016 года для малого и среднего предпринимательства (МСП).</w:t>
        </w:r>
      </w:hyperlink>
    </w:p>
    <w:p w:rsidR="00D84207" w:rsidRDefault="00D567D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Исследования:</w:t>
      </w:r>
    </w:p>
    <w:p w:rsidR="00D567D6" w:rsidRPr="00D567D6" w:rsidRDefault="00D567D6" w:rsidP="00D567D6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proofErr w:type="spellStart"/>
        <w:r w:rsidRPr="00D567D6">
          <w:rPr>
            <w:rStyle w:val="a3"/>
            <w:rFonts w:ascii="Arial" w:hAnsi="Arial" w:cs="Arial"/>
            <w:i/>
            <w:sz w:val="28"/>
            <w:szCs w:val="28"/>
          </w:rPr>
          <w:t>МСП-тест</w:t>
        </w:r>
        <w:proofErr w:type="spellEnd"/>
        <w:r w:rsidRPr="00D567D6">
          <w:rPr>
            <w:rStyle w:val="a3"/>
            <w:rFonts w:ascii="Arial" w:hAnsi="Arial" w:cs="Arial"/>
            <w:i/>
            <w:sz w:val="28"/>
            <w:szCs w:val="28"/>
          </w:rPr>
          <w:t xml:space="preserve"> в российской оценке регулирующего воздействия (Серия "Вопросы ОРВ" - 2016, выпуск 12).</w:t>
        </w:r>
      </w:hyperlink>
    </w:p>
    <w:p w:rsidR="00D567D6" w:rsidRPr="00D567D6" w:rsidRDefault="00D567D6" w:rsidP="00D567D6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>ОРВ-2016: итоги (Серия "Вопросы ОРВ" - 2016, выпуск 14)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D567D6" w:rsidRPr="00D567D6" w:rsidRDefault="00D567D6" w:rsidP="00D567D6">
      <w:pPr>
        <w:pStyle w:val="a4"/>
        <w:numPr>
          <w:ilvl w:val="0"/>
          <w:numId w:val="47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Pr="00D567D6">
          <w:rPr>
            <w:rStyle w:val="a3"/>
            <w:rFonts w:ascii="Arial" w:hAnsi="Arial" w:cs="Arial"/>
            <w:i/>
            <w:sz w:val="28"/>
            <w:szCs w:val="28"/>
          </w:rPr>
          <w:t>Статистика ведомственного нормотворчества по регулированию предпринимательской деятельности в 2016 году (Серия "Вопросы ОРВ" - 2016, выпуск 13)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D567D6" w:rsidRPr="00D84207" w:rsidRDefault="00D567D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AE7A2B" w:rsidRDefault="00AE7A2B" w:rsidP="00AE7A2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7" w:history="1">
        <w:r w:rsidRPr="00AE7A2B">
          <w:rPr>
            <w:rStyle w:val="a3"/>
            <w:rFonts w:ascii="Arial" w:hAnsi="Arial" w:cs="Arial"/>
            <w:i/>
            <w:sz w:val="28"/>
            <w:szCs w:val="28"/>
          </w:rPr>
          <w:t>Материалы базового курса «Основы системного подхода в менеджменте и инженерии».</w:t>
        </w:r>
      </w:hyperlink>
    </w:p>
    <w:p w:rsidR="00AE7A2B" w:rsidRPr="00AE7A2B" w:rsidRDefault="00AE7A2B" w:rsidP="00AE7A2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8" w:history="1">
        <w:r w:rsidRPr="00AE7A2B">
          <w:rPr>
            <w:rStyle w:val="a3"/>
            <w:rFonts w:ascii="Arial" w:hAnsi="Arial" w:cs="Arial"/>
            <w:i/>
            <w:sz w:val="28"/>
            <w:szCs w:val="28"/>
          </w:rPr>
          <w:t>Самые важные публикации школы системного менеджмента за 2016 год.</w:t>
        </w:r>
      </w:hyperlink>
    </w:p>
    <w:p w:rsidR="00AE7A2B" w:rsidRPr="00AE7A2B" w:rsidRDefault="00AE7A2B" w:rsidP="00AE7A2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9" w:history="1">
        <w:r w:rsidRPr="00AE7A2B">
          <w:rPr>
            <w:rStyle w:val="a3"/>
            <w:rFonts w:ascii="Arial" w:hAnsi="Arial" w:cs="Arial"/>
            <w:i/>
            <w:sz w:val="28"/>
            <w:szCs w:val="28"/>
          </w:rPr>
          <w:t>Системная инженерия против других инженерных специализаций.</w:t>
        </w:r>
      </w:hyperlink>
    </w:p>
    <w:p w:rsidR="00AE7A2B" w:rsidRDefault="00AE7A2B" w:rsidP="00AE7A2B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20" w:history="1">
        <w:r w:rsidRPr="00AE7A2B">
          <w:rPr>
            <w:rStyle w:val="a3"/>
            <w:rFonts w:ascii="Arial" w:hAnsi="Arial" w:cs="Arial"/>
            <w:i/>
            <w:sz w:val="28"/>
            <w:szCs w:val="28"/>
          </w:rPr>
          <w:t>Методологический совет. Заседание №10.</w:t>
        </w:r>
      </w:hyperlink>
    </w:p>
    <w:p w:rsidR="00AE7A2B" w:rsidRPr="00AE7A2B" w:rsidRDefault="00AE7A2B" w:rsidP="00781472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hAnsi="Arial" w:cs="Arial"/>
          <w:color w:val="auto"/>
          <w:sz w:val="37"/>
          <w:szCs w:val="37"/>
          <w:u w:val="none"/>
        </w:rPr>
      </w:pPr>
      <w:hyperlink r:id="rId21" w:history="1">
        <w:r w:rsidRPr="00AE7A2B">
          <w:rPr>
            <w:rStyle w:val="a3"/>
            <w:rFonts w:ascii="Arial" w:hAnsi="Arial" w:cs="Arial"/>
            <w:i/>
            <w:sz w:val="28"/>
            <w:szCs w:val="28"/>
          </w:rPr>
          <w:t>Семинар «Что известно о будущем?», 18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2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>Базовый курс «Системный подход в менеджменте и инженерии», тренинг №1 «Основы системного подхода», 19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3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>Базовый курс «Системный подход в менеджменте и инженерии», тренинг №2 «Системное управление в команде», 19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4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>Базовый курс «Системный подход в менеджменте и инженерии», тренинг №3 «Системная схема проекта/предприятия», 20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5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>Базовый курс «Системный подход в менеджменте и инженерии», тренинг №4 «Жизненный цикл системы», 20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6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 xml:space="preserve">Курс тренингов «Системный менеджмент и </w:t>
        </w:r>
        <w:proofErr w:type="spellStart"/>
        <w:r w:rsidRPr="0000212F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00212F">
          <w:rPr>
            <w:rStyle w:val="a3"/>
            <w:rFonts w:ascii="Arial" w:hAnsi="Arial" w:cs="Arial"/>
            <w:i/>
            <w:sz w:val="28"/>
            <w:szCs w:val="28"/>
          </w:rPr>
          <w:t>», 22 января 2017 г.</w:t>
        </w:r>
      </w:hyperlink>
    </w:p>
    <w:p w:rsidR="0000212F" w:rsidRPr="0000212F" w:rsidRDefault="0000212F" w:rsidP="0000212F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7" w:history="1">
        <w:r w:rsidRPr="0000212F">
          <w:rPr>
            <w:rStyle w:val="a3"/>
            <w:rFonts w:ascii="Arial" w:hAnsi="Arial" w:cs="Arial"/>
            <w:i/>
            <w:sz w:val="28"/>
            <w:szCs w:val="28"/>
          </w:rPr>
          <w:t>Тренинг №1 «Как найти свою систему среди чужих», 22 января 2017 г.</w:t>
        </w:r>
      </w:hyperlink>
    </w:p>
    <w:p w:rsidR="008A5294" w:rsidRPr="00A04C94" w:rsidRDefault="003123A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123A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123A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9"/>
  </w:num>
  <w:num w:numId="5">
    <w:abstractNumId w:val="20"/>
  </w:num>
  <w:num w:numId="6">
    <w:abstractNumId w:val="14"/>
  </w:num>
  <w:num w:numId="7">
    <w:abstractNumId w:val="43"/>
  </w:num>
  <w:num w:numId="8">
    <w:abstractNumId w:val="6"/>
  </w:num>
  <w:num w:numId="9">
    <w:abstractNumId w:val="16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D359C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327" TargetMode="External"/><Relationship Id="rId13" Type="http://schemas.openxmlformats.org/officeDocument/2006/relationships/hyperlink" Target="http://nisse.ru/articles/details.php?ELEMENT_ID=132339" TargetMode="External"/><Relationship Id="rId18" Type="http://schemas.openxmlformats.org/officeDocument/2006/relationships/hyperlink" Target="http://system-school.ru/same-vazhne-publikatsii-shkol-sistemnogo-menedzhmenta-za-2016-god/" TargetMode="External"/><Relationship Id="rId26" Type="http://schemas.openxmlformats.org/officeDocument/2006/relationships/hyperlink" Target="http://system-school.ru/event/kurs-treningov-sistemny-menedzhment-i-strategirovanie-5-2017-01-2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events/356390644718232/" TargetMode="External"/><Relationship Id="rId7" Type="http://schemas.openxmlformats.org/officeDocument/2006/relationships/hyperlink" Target="http://nisse.ru/articles/details.php?ELEMENT_ID=132325" TargetMode="External"/><Relationship Id="rId12" Type="http://schemas.openxmlformats.org/officeDocument/2006/relationships/hyperlink" Target="http://nisse.ru/articles/details.php?ELEMENT_ID=132336" TargetMode="External"/><Relationship Id="rId17" Type="http://schemas.openxmlformats.org/officeDocument/2006/relationships/hyperlink" Target="http://system-school.ru/material-bazovogo-kursa-osnov-sistemnogo-podhoda-v-menedzhmente-i-inzhenerii/" TargetMode="External"/><Relationship Id="rId25" Type="http://schemas.openxmlformats.org/officeDocument/2006/relationships/hyperlink" Target="http://system-school.ru/event/bazovy-kurs-kak-staty-sistemnm-trening-v4-obsuzhdenie-i-zashtita-kursovh-rabot-4-2017-01-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335" TargetMode="External"/><Relationship Id="rId20" Type="http://schemas.openxmlformats.org/officeDocument/2006/relationships/hyperlink" Target="http://system-school.ru/metodologitcheskiy-sovet-zasedanie-v10/" TargetMode="External"/><Relationship Id="rId29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330" TargetMode="External"/><Relationship Id="rId24" Type="http://schemas.openxmlformats.org/officeDocument/2006/relationships/hyperlink" Target="http://system-school.ru/event/bazovy-kurs-kak-staty-sistemnm-trening-v3-sistemnaya-shema-proektapredpriyatiya-3-2017-01-20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333" TargetMode="External"/><Relationship Id="rId23" Type="http://schemas.openxmlformats.org/officeDocument/2006/relationships/hyperlink" Target="http://system-school.ru/event/trening-v2-sistemnoe-upravlenie-v-komande-2-2017-01-19/" TargetMode="External"/><Relationship Id="rId2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://nisse.ru/articles/details.php?ELEMENT_ID=132322" TargetMode="External"/><Relationship Id="rId19" Type="http://schemas.openxmlformats.org/officeDocument/2006/relationships/hyperlink" Target="http://system-school.ru/sistemnaya-inzheneriya-protiv-drugih-inzhenernh-spetsializatsiy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338" TargetMode="External"/><Relationship Id="rId14" Type="http://schemas.openxmlformats.org/officeDocument/2006/relationships/hyperlink" Target="http://nisse.ru/articles/details.php?ELEMENT_ID=132329" TargetMode="External"/><Relationship Id="rId22" Type="http://schemas.openxmlformats.org/officeDocument/2006/relationships/hyperlink" Target="http://system-school.ru/event/bazovy-kurs-kak-staty-sistemnm-trening-v1-osnov-sistemnogo-podhoda-1-2017-01-19/" TargetMode="External"/><Relationship Id="rId27" Type="http://schemas.openxmlformats.org/officeDocument/2006/relationships/hyperlink" Target="http://system-school.ru/event/trening-v1-kak-nayti-svoyu-sistemu-sredi-tchuzhih-2017-01-22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2017-01-16T11:00:00Z</dcterms:created>
  <dcterms:modified xsi:type="dcterms:W3CDTF">2017-01-16T11:18:00Z</dcterms:modified>
</cp:coreProperties>
</file>